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1292FAC" w:rsidR="005A5832" w:rsidRPr="003223A8" w:rsidRDefault="003223A8">
            <w:pPr>
              <w:jc w:val="both"/>
              <w:rPr>
                <w:b/>
                <w:bCs/>
                <w:kern w:val="2"/>
                <w:szCs w:val="24"/>
              </w:rPr>
            </w:pPr>
            <w:r w:rsidRPr="003223A8">
              <w:rPr>
                <w:b/>
                <w:bCs/>
                <w:kern w:val="2"/>
                <w:szCs w:val="24"/>
              </w:rPr>
              <w:t>Žiūrov</w:t>
            </w:r>
            <w:r w:rsidR="00C11C03">
              <w:rPr>
                <w:b/>
                <w:bCs/>
                <w:kern w:val="2"/>
                <w:szCs w:val="24"/>
              </w:rPr>
              <w:t>ini</w:t>
            </w:r>
            <w:r w:rsidRPr="003223A8">
              <w:rPr>
                <w:b/>
                <w:bCs/>
                <w:kern w:val="2"/>
                <w:szCs w:val="24"/>
              </w:rPr>
              <w:t>ų tribūnų nuoma</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6ADCCDE0"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D03708A" w:rsidR="005A5832" w:rsidRDefault="00A10867">
            <w:pPr>
              <w:rPr>
                <w:color w:val="000000"/>
                <w:kern w:val="2"/>
                <w:szCs w:val="24"/>
              </w:rPr>
            </w:pPr>
            <w:r>
              <w:rPr>
                <w:kern w:val="2"/>
                <w:szCs w:val="24"/>
              </w:rPr>
              <w:t xml:space="preserve">Tiekėjas įsipareigoja Sutartyje numatytomis sąlygomis </w:t>
            </w:r>
            <w:r w:rsidR="003223A8">
              <w:rPr>
                <w:kern w:val="2"/>
                <w:szCs w:val="24"/>
              </w:rPr>
              <w:t xml:space="preserve">išnuomoti </w:t>
            </w:r>
            <w:r w:rsidR="00A06AB1">
              <w:rPr>
                <w:kern w:val="2"/>
                <w:szCs w:val="24"/>
              </w:rPr>
              <w:t xml:space="preserve">(sumontuoti, prižiūrėti, demontuoti) </w:t>
            </w:r>
            <w:r>
              <w:rPr>
                <w:kern w:val="2"/>
                <w:szCs w:val="24"/>
              </w:rPr>
              <w:t xml:space="preserve">Pirkėjui </w:t>
            </w:r>
            <w:r w:rsidR="003223A8" w:rsidRPr="003223A8">
              <w:rPr>
                <w:kern w:val="2"/>
                <w:szCs w:val="24"/>
              </w:rPr>
              <w:t>žiūrovų tribūnas</w:t>
            </w:r>
            <w:r w:rsidR="00A06AB1">
              <w:rPr>
                <w:kern w:val="2"/>
                <w:szCs w:val="24"/>
              </w:rPr>
              <w:t>, kurias sudaro žiūrovinė tribūna, VIP tribūna su stogu ir žiniasklaidos atstovų tribūna su stogu</w:t>
            </w:r>
            <w:r w:rsidR="003223A8">
              <w:rPr>
                <w:color w:val="FF0000"/>
                <w:kern w:val="2"/>
                <w:szCs w:val="24"/>
              </w:rPr>
              <w:t xml:space="preserve"> </w:t>
            </w:r>
            <w:r>
              <w:rPr>
                <w:color w:val="000000"/>
                <w:kern w:val="2"/>
                <w:szCs w:val="24"/>
              </w:rPr>
              <w:t>(toliau – Prekės).</w:t>
            </w:r>
          </w:p>
          <w:p w14:paraId="24700FA6" w14:textId="424A3DFB" w:rsidR="005A5832" w:rsidRDefault="00E768F0">
            <w:pPr>
              <w:rPr>
                <w:color w:val="000000"/>
                <w:kern w:val="2"/>
                <w:szCs w:val="24"/>
              </w:rPr>
            </w:pPr>
            <w:r>
              <w:rPr>
                <w:color w:val="000000"/>
                <w:kern w:val="2"/>
                <w:szCs w:val="24"/>
              </w:rPr>
              <w:t>Prekių nuomos laikotarpis</w:t>
            </w:r>
            <w:r w:rsidR="001836CF">
              <w:rPr>
                <w:color w:val="000000"/>
                <w:kern w:val="2"/>
                <w:szCs w:val="24"/>
              </w:rPr>
              <w:t>, reikalavimai Prekių montavimui</w:t>
            </w:r>
            <w:r w:rsidR="00737B27">
              <w:rPr>
                <w:color w:val="000000"/>
                <w:kern w:val="2"/>
                <w:szCs w:val="24"/>
              </w:rPr>
              <w:t>/ demontavimui,</w:t>
            </w:r>
            <w:r w:rsidR="001836CF">
              <w:rPr>
                <w:color w:val="000000"/>
                <w:kern w:val="2"/>
                <w:szCs w:val="24"/>
              </w:rPr>
              <w:t xml:space="preserve"> techninei priežiūrai</w:t>
            </w:r>
            <w:r w:rsidR="00737B27">
              <w:rPr>
                <w:color w:val="000000"/>
                <w:kern w:val="2"/>
                <w:szCs w:val="24"/>
              </w:rPr>
              <w:t xml:space="preserve"> bei</w:t>
            </w:r>
            <w:r>
              <w:rPr>
                <w:color w:val="000000"/>
                <w:kern w:val="2"/>
                <w:szCs w:val="24"/>
              </w:rPr>
              <w:t xml:space="preserve"> i</w:t>
            </w:r>
            <w:r w:rsidR="00A10867">
              <w:rPr>
                <w:color w:val="000000"/>
                <w:kern w:val="2"/>
                <w:szCs w:val="24"/>
              </w:rPr>
              <w:t xml:space="preserve">šsamus Prekių aprašymas ir kiti reikalavimai </w:t>
            </w:r>
            <w:r>
              <w:rPr>
                <w:color w:val="000000"/>
                <w:kern w:val="2"/>
                <w:szCs w:val="24"/>
              </w:rPr>
              <w:t>nuomojamoms</w:t>
            </w:r>
            <w:r w:rsidR="00A10867">
              <w:rPr>
                <w:color w:val="000000"/>
                <w:kern w:val="2"/>
                <w:szCs w:val="24"/>
              </w:rPr>
              <w:t xml:space="preserve"> Prekėms nustatyti Sutarties priede Nr. </w:t>
            </w:r>
            <w:r>
              <w:rPr>
                <w:color w:val="000000"/>
                <w:kern w:val="2"/>
                <w:szCs w:val="24"/>
              </w:rPr>
              <w:t xml:space="preserve">1 </w:t>
            </w:r>
            <w:r w:rsidR="00A10867">
              <w:rPr>
                <w:color w:val="000000"/>
                <w:kern w:val="2"/>
                <w:szCs w:val="24"/>
              </w:rPr>
              <w:t xml:space="preserve">„Techninė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746D6630" w:rsidR="005A5832" w:rsidRDefault="005A5832">
            <w:pPr>
              <w:rPr>
                <w:kern w:val="2"/>
                <w:szCs w:val="24"/>
              </w:rPr>
            </w:pPr>
          </w:p>
        </w:tc>
      </w:tr>
      <w:tr w:rsidR="005A5832" w14:paraId="6009D207" w14:textId="77777777">
        <w:trPr>
          <w:trHeight w:val="300"/>
        </w:trPr>
        <w:tc>
          <w:tcPr>
            <w:tcW w:w="9535" w:type="dxa"/>
            <w:gridSpan w:val="4"/>
          </w:tcPr>
          <w:p w14:paraId="0C136B58" w14:textId="3534FC58" w:rsidR="005A5832" w:rsidRDefault="00A10867">
            <w:pPr>
              <w:jc w:val="center"/>
              <w:rPr>
                <w:b/>
                <w:bCs/>
                <w:kern w:val="2"/>
                <w:szCs w:val="24"/>
              </w:rPr>
            </w:pPr>
            <w:r>
              <w:rPr>
                <w:b/>
                <w:bCs/>
                <w:kern w:val="2"/>
                <w:szCs w:val="24"/>
              </w:rPr>
              <w:t>4. PREKIŲ PRISTATYMO</w:t>
            </w:r>
            <w:r w:rsidR="001B3AE6">
              <w:rPr>
                <w:b/>
                <w:bCs/>
                <w:kern w:val="2"/>
                <w:szCs w:val="24"/>
              </w:rPr>
              <w:t xml:space="preserve"> IR NUOMOS</w:t>
            </w:r>
            <w:r>
              <w:rPr>
                <w:b/>
                <w:bCs/>
                <w:kern w:val="2"/>
                <w:szCs w:val="24"/>
              </w:rPr>
              <w:t xml:space="preserve"> TERMINAI IR PREKIŲ PERDAVIMO - PRIĖMIMO TVARKA</w:t>
            </w:r>
          </w:p>
        </w:tc>
      </w:tr>
      <w:tr w:rsidR="005A5832" w14:paraId="6DDEBE30" w14:textId="77777777">
        <w:trPr>
          <w:trHeight w:val="300"/>
        </w:trPr>
        <w:tc>
          <w:tcPr>
            <w:tcW w:w="2704" w:type="dxa"/>
            <w:gridSpan w:val="2"/>
          </w:tcPr>
          <w:p w14:paraId="73CB462F" w14:textId="6B4091C3" w:rsidR="005A5832" w:rsidRDefault="00A10867">
            <w:pPr>
              <w:rPr>
                <w:b/>
                <w:bCs/>
                <w:kern w:val="2"/>
                <w:szCs w:val="24"/>
              </w:rPr>
            </w:pPr>
            <w:r>
              <w:rPr>
                <w:b/>
                <w:bCs/>
                <w:kern w:val="2"/>
                <w:szCs w:val="24"/>
              </w:rPr>
              <w:t>4.1. Prekių pristatymo termin</w:t>
            </w:r>
            <w:r w:rsidR="001B3AE6">
              <w:rPr>
                <w:b/>
                <w:bCs/>
                <w:kern w:val="2"/>
                <w:szCs w:val="24"/>
              </w:rPr>
              <w:t>o ir nuomos terminas</w:t>
            </w:r>
            <w:r>
              <w:rPr>
                <w:b/>
                <w:bCs/>
                <w:kern w:val="2"/>
                <w:szCs w:val="24"/>
              </w:rPr>
              <w:t>, kai Prekės pristatomos vienu kartu</w:t>
            </w:r>
          </w:p>
          <w:p w14:paraId="0BC136FA" w14:textId="2AD2BC7C" w:rsidR="005A5832" w:rsidRDefault="005A5832">
            <w:pPr>
              <w:rPr>
                <w:b/>
                <w:bCs/>
                <w:kern w:val="2"/>
                <w:szCs w:val="24"/>
              </w:rPr>
            </w:pPr>
          </w:p>
        </w:tc>
        <w:tc>
          <w:tcPr>
            <w:tcW w:w="6831" w:type="dxa"/>
            <w:gridSpan w:val="2"/>
          </w:tcPr>
          <w:p w14:paraId="0E66D962" w14:textId="673987B3" w:rsidR="005A5832" w:rsidRDefault="00A10867">
            <w:pPr>
              <w:rPr>
                <w:kern w:val="2"/>
                <w:szCs w:val="24"/>
              </w:rPr>
            </w:pPr>
            <w:r>
              <w:rPr>
                <w:kern w:val="2"/>
                <w:szCs w:val="24"/>
              </w:rPr>
              <w:t xml:space="preserve">Tiekėjas Prekes (visą Prekių kiekį) </w:t>
            </w:r>
            <w:r w:rsidR="001B3AE6">
              <w:rPr>
                <w:kern w:val="2"/>
                <w:szCs w:val="24"/>
              </w:rPr>
              <w:t xml:space="preserve">nuomai </w:t>
            </w:r>
            <w:r>
              <w:rPr>
                <w:kern w:val="2"/>
                <w:szCs w:val="24"/>
              </w:rPr>
              <w:t xml:space="preserve">įsipareigoja pristatyti </w:t>
            </w:r>
            <w:r w:rsidR="001B3AE6">
              <w:rPr>
                <w:kern w:val="2"/>
                <w:szCs w:val="24"/>
              </w:rPr>
              <w:t>ir sumontuoti Techninėje specifikacijoje nustatytais terminais</w:t>
            </w:r>
            <w:r>
              <w:rPr>
                <w:color w:val="000000"/>
                <w:kern w:val="2"/>
                <w:szCs w:val="24"/>
              </w:rPr>
              <w:t xml:space="preserve"> šiuo adresu: </w:t>
            </w:r>
            <w:r w:rsidR="001B3AE6" w:rsidRPr="00BD7418">
              <w:t>Karaimų g. 73, Trakai</w:t>
            </w:r>
            <w:r>
              <w:rPr>
                <w:kern w:val="2"/>
                <w:szCs w:val="24"/>
              </w:rPr>
              <w:t>.</w:t>
            </w:r>
          </w:p>
          <w:p w14:paraId="5491866C" w14:textId="437CEE67"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6F32DBBC" w14:textId="2556E0EE" w:rsidR="001B3AE6" w:rsidRDefault="001B3AE6" w:rsidP="001B3AE6">
            <w:pPr>
              <w:rPr>
                <w:kern w:val="2"/>
                <w:szCs w:val="24"/>
              </w:rPr>
            </w:pPr>
          </w:p>
          <w:p w14:paraId="42ABA812" w14:textId="7195BD6E"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407D76D" w:rsidR="005A5832" w:rsidRDefault="001B3AE6">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0BE019E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07BD826B" w:rsidR="005A5832" w:rsidRDefault="000E2F1D">
            <w:pPr>
              <w:rPr>
                <w:kern w:val="2"/>
                <w:szCs w:val="24"/>
              </w:rPr>
            </w:pPr>
            <w:r>
              <w:rPr>
                <w:kern w:val="2"/>
                <w:szCs w:val="24"/>
              </w:rP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213AFABC" w:rsidR="005A5832" w:rsidRDefault="00A10867">
            <w:pPr>
              <w:rPr>
                <w:kern w:val="2"/>
                <w:szCs w:val="24"/>
              </w:rPr>
            </w:pPr>
            <w:r>
              <w:rPr>
                <w:kern w:val="2"/>
                <w:szCs w:val="24"/>
              </w:rPr>
              <w:t>Fiksuoto</w:t>
            </w:r>
            <w:r w:rsidR="002A2C41">
              <w:rPr>
                <w:kern w:val="2"/>
                <w:szCs w:val="24"/>
              </w:rPr>
              <w:t>s</w:t>
            </w:r>
            <w:r>
              <w:rPr>
                <w:kern w:val="2"/>
                <w:szCs w:val="24"/>
              </w:rPr>
              <w:t xml:space="preserve"> </w:t>
            </w:r>
            <w:r w:rsidR="002A2C41">
              <w:rPr>
                <w:kern w:val="2"/>
                <w:szCs w:val="24"/>
              </w:rPr>
              <w:t>kainos</w:t>
            </w:r>
            <w:r>
              <w:rPr>
                <w:kern w:val="2"/>
                <w:szCs w:val="24"/>
              </w:rPr>
              <w:t xml:space="preserve"> kainodara</w:t>
            </w:r>
          </w:p>
          <w:p w14:paraId="29784F9A" w14:textId="77777777" w:rsidR="005A5832" w:rsidRDefault="005A5832">
            <w:pPr>
              <w:rPr>
                <w:kern w:val="2"/>
                <w:szCs w:val="24"/>
              </w:rPr>
            </w:pPr>
          </w:p>
          <w:p w14:paraId="7403D0A1" w14:textId="70FF8968"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936A35">
            <w:pPr>
              <w:jc w:val="both"/>
              <w:rPr>
                <w:b/>
                <w:bCs/>
                <w:kern w:val="2"/>
                <w:szCs w:val="24"/>
              </w:rPr>
            </w:pPr>
          </w:p>
        </w:tc>
        <w:tc>
          <w:tcPr>
            <w:tcW w:w="6831" w:type="dxa"/>
            <w:gridSpan w:val="2"/>
          </w:tcPr>
          <w:p w14:paraId="21925A50"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0EFFE6F8" w:rsidR="005A5832" w:rsidRDefault="00A10867">
            <w:pPr>
              <w:rPr>
                <w:kern w:val="2"/>
                <w:szCs w:val="24"/>
              </w:rPr>
            </w:pPr>
            <w:r>
              <w:rPr>
                <w:kern w:val="2"/>
                <w:szCs w:val="24"/>
              </w:rPr>
              <w:t xml:space="preserve">Sutarties </w:t>
            </w:r>
            <w:r>
              <w:rPr>
                <w:color w:val="FF0000"/>
                <w:kern w:val="2"/>
                <w:szCs w:val="24"/>
              </w:rPr>
              <w:t xml:space="preserve">kaina </w:t>
            </w:r>
            <w:r>
              <w:rPr>
                <w:kern w:val="2"/>
                <w:szCs w:val="24"/>
              </w:rPr>
              <w:t>bus perskaičiuojami:</w:t>
            </w:r>
          </w:p>
          <w:p w14:paraId="64368AD2" w14:textId="77777777" w:rsidR="005A5832" w:rsidRDefault="00A10867">
            <w:pPr>
              <w:rPr>
                <w:color w:val="FF0000"/>
                <w:kern w:val="2"/>
                <w:szCs w:val="24"/>
              </w:rPr>
            </w:pPr>
            <w:r>
              <w:rPr>
                <w:kern w:val="2"/>
                <w:szCs w:val="24"/>
              </w:rPr>
              <w:t>5.3.1. dėl PVM tarifo pasikeitimo;</w:t>
            </w:r>
          </w:p>
          <w:p w14:paraId="33BE06DA" w14:textId="3FA04CA8"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65DC8D5E"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7811DD0A" w:rsidR="005A5832" w:rsidRPr="00C11C03" w:rsidRDefault="005A5832">
            <w:pPr>
              <w:rPr>
                <w:b/>
                <w:bCs/>
                <w:kern w:val="2"/>
                <w:szCs w:val="24"/>
              </w:rPr>
            </w:pPr>
          </w:p>
        </w:tc>
        <w:tc>
          <w:tcPr>
            <w:tcW w:w="6831" w:type="dxa"/>
            <w:gridSpan w:val="2"/>
          </w:tcPr>
          <w:p w14:paraId="391BF2A6" w14:textId="77777777" w:rsidR="005A5832" w:rsidRDefault="00A10867">
            <w:pPr>
              <w:rPr>
                <w:kern w:val="2"/>
                <w:szCs w:val="24"/>
              </w:rPr>
            </w:pPr>
            <w:r>
              <w:rPr>
                <w:kern w:val="2"/>
                <w:szCs w:val="24"/>
              </w:rPr>
              <w:t>Netaikoma</w:t>
            </w:r>
          </w:p>
          <w:p w14:paraId="0AD0C670" w14:textId="59283F51"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059C7EF"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3F419D44" w14:textId="77777777" w:rsidR="005A5832" w:rsidRDefault="005A5832">
            <w:pPr>
              <w:rPr>
                <w:color w:val="FF0000"/>
                <w:kern w:val="2"/>
                <w:szCs w:val="24"/>
              </w:rPr>
            </w:pPr>
          </w:p>
          <w:p w14:paraId="5FBC50E0" w14:textId="2AE204C7"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20C2FB7B" w:rsidR="005A5832" w:rsidRDefault="00A10867">
            <w:pPr>
              <w:rPr>
                <w:kern w:val="2"/>
                <w:szCs w:val="24"/>
              </w:rPr>
            </w:pPr>
            <w:r>
              <w:rPr>
                <w:kern w:val="2"/>
                <w:szCs w:val="24"/>
              </w:rPr>
              <w:t xml:space="preserve">Pirkėjas atsiskaito su Tiekėju ne vėliau kaip per </w:t>
            </w:r>
            <w:r w:rsidR="00A76E04" w:rsidRPr="00C11C03">
              <w:rPr>
                <w:kern w:val="2"/>
                <w:szCs w:val="24"/>
              </w:rPr>
              <w:t>30 (</w:t>
            </w:r>
            <w:r w:rsidR="00A76E04">
              <w:rPr>
                <w:kern w:val="2"/>
                <w:szCs w:val="24"/>
              </w:rPr>
              <w:t xml:space="preserve">trisdešimt) kalendorinių dienų </w:t>
            </w:r>
            <w:r>
              <w:rPr>
                <w:kern w:val="2"/>
                <w:szCs w:val="24"/>
              </w:rPr>
              <w:t>nuo Sąskaitos gavimo dienos.</w:t>
            </w:r>
          </w:p>
          <w:p w14:paraId="4A49B80B" w14:textId="77777777" w:rsidR="005A5832" w:rsidRDefault="005A5832">
            <w:pPr>
              <w:rPr>
                <w:kern w:val="2"/>
                <w:szCs w:val="24"/>
              </w:rPr>
            </w:pPr>
          </w:p>
          <w:p w14:paraId="5D1F8A09" w14:textId="7358FA65" w:rsidR="005A5832" w:rsidRDefault="00A10867">
            <w:pPr>
              <w:rPr>
                <w:color w:val="000000"/>
                <w:kern w:val="2"/>
                <w:szCs w:val="24"/>
                <w:shd w:val="clear" w:color="auto" w:fill="FFFFFF"/>
              </w:rPr>
            </w:pPr>
            <w:r>
              <w:rPr>
                <w:color w:val="000000"/>
                <w:kern w:val="2"/>
                <w:szCs w:val="24"/>
                <w:shd w:val="clear" w:color="auto" w:fill="FFFFFF"/>
              </w:rPr>
              <w:lastRenderedPageBreak/>
              <w:t>Apmokėjimo sąlygos</w:t>
            </w:r>
            <w:r>
              <w:rPr>
                <w:color w:val="4472C4"/>
                <w:kern w:val="2"/>
                <w:szCs w:val="24"/>
                <w:shd w:val="clear" w:color="auto" w:fill="FFFFFF"/>
              </w:rPr>
              <w:t>:</w:t>
            </w:r>
            <w:r>
              <w:rPr>
                <w:color w:val="000000"/>
                <w:kern w:val="2"/>
                <w:szCs w:val="24"/>
                <w:shd w:val="clear" w:color="auto" w:fill="FFFFFF"/>
              </w:rPr>
              <w:t xml:space="preserve"> </w:t>
            </w:r>
            <w:r w:rsidRPr="00A76E04">
              <w:rPr>
                <w:kern w:val="2"/>
                <w:szCs w:val="24"/>
                <w:shd w:val="clear" w:color="auto" w:fill="FFFFFF"/>
              </w:rPr>
              <w:t>1) įvykdžius visus sutartinius įsipareigojimus,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4251933D"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4E8A5A49"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7F957236" w14:textId="77777777" w:rsidR="005A5832" w:rsidRDefault="00A10867">
            <w:pPr>
              <w:rPr>
                <w:kern w:val="2"/>
                <w:szCs w:val="24"/>
              </w:rPr>
            </w:pPr>
            <w:r>
              <w:rPr>
                <w:kern w:val="2"/>
                <w:szCs w:val="24"/>
              </w:rPr>
              <w:t>Netaikoma</w:t>
            </w:r>
          </w:p>
          <w:p w14:paraId="563941A5" w14:textId="16002E9C"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6C083AFE" w14:textId="77777777" w:rsidR="005A5832" w:rsidRDefault="00A10867">
            <w:pPr>
              <w:rPr>
                <w:kern w:val="2"/>
                <w:szCs w:val="24"/>
              </w:rPr>
            </w:pPr>
            <w:r>
              <w:rPr>
                <w:kern w:val="2"/>
                <w:szCs w:val="24"/>
              </w:rPr>
              <w:t>Netaikoma</w:t>
            </w:r>
          </w:p>
          <w:p w14:paraId="709E2CFA" w14:textId="77777777" w:rsidR="005A5832" w:rsidRDefault="005A5832">
            <w:pPr>
              <w:rPr>
                <w:color w:val="4472C4"/>
                <w:kern w:val="2"/>
                <w:szCs w:val="24"/>
              </w:rPr>
            </w:pPr>
          </w:p>
          <w:p w14:paraId="7F305FC3" w14:textId="2008C3DB" w:rsidR="005A5832" w:rsidRDefault="005A5832">
            <w:pPr>
              <w:rPr>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0B4E7058" w:rsidR="005A5832" w:rsidRDefault="00A10867">
            <w:pPr>
              <w:rPr>
                <w:kern w:val="2"/>
                <w:szCs w:val="24"/>
              </w:rPr>
            </w:pPr>
            <w:r>
              <w:rPr>
                <w:kern w:val="2"/>
                <w:szCs w:val="24"/>
              </w:rPr>
              <w:t>Prievolių pagal Sutartį įvykdymas užtikrinamas:</w:t>
            </w:r>
          </w:p>
          <w:p w14:paraId="57B4149A" w14:textId="77777777" w:rsidR="005A5832" w:rsidRDefault="00A10867">
            <w:pPr>
              <w:rPr>
                <w:kern w:val="2"/>
                <w:szCs w:val="24"/>
              </w:rPr>
            </w:pPr>
            <w:r>
              <w:rPr>
                <w:kern w:val="2"/>
                <w:szCs w:val="24"/>
              </w:rPr>
              <w:t>Netesybomis (delspinigiais, bauda);</w:t>
            </w:r>
          </w:p>
          <w:p w14:paraId="3DDC83FB" w14:textId="274DC123"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6CF732EE" w:rsidR="005A5832" w:rsidRDefault="005A5832">
            <w:pPr>
              <w:rPr>
                <w:kern w:val="2"/>
                <w:szCs w:val="24"/>
              </w:rPr>
            </w:pPr>
          </w:p>
        </w:tc>
      </w:tr>
      <w:tr w:rsidR="00680377" w14:paraId="5B61FC04" w14:textId="77777777">
        <w:trPr>
          <w:trHeight w:val="300"/>
        </w:trPr>
        <w:tc>
          <w:tcPr>
            <w:tcW w:w="2704" w:type="dxa"/>
            <w:gridSpan w:val="2"/>
          </w:tcPr>
          <w:p w14:paraId="71762025" w14:textId="76696B20" w:rsidR="00680377" w:rsidRPr="00680377" w:rsidRDefault="00680377">
            <w:pPr>
              <w:rPr>
                <w:b/>
                <w:bCs/>
                <w:kern w:val="2"/>
                <w:szCs w:val="24"/>
                <w:lang w:val="en-US"/>
              </w:rPr>
            </w:pPr>
            <w:r>
              <w:rPr>
                <w:b/>
                <w:bCs/>
                <w:kern w:val="2"/>
                <w:szCs w:val="24"/>
                <w:lang w:val="en-US"/>
              </w:rPr>
              <w:t xml:space="preserve">8.3. </w:t>
            </w:r>
            <w:r w:rsidRPr="00680377">
              <w:rPr>
                <w:b/>
                <w:bCs/>
                <w:kern w:val="2"/>
                <w:szCs w:val="24"/>
              </w:rPr>
              <w:t>Tiekėjo privalomi</w:t>
            </w:r>
            <w:r>
              <w:rPr>
                <w:b/>
                <w:bCs/>
                <w:kern w:val="2"/>
                <w:szCs w:val="24"/>
                <w:lang w:val="en-US"/>
              </w:rPr>
              <w:t xml:space="preserve"> </w:t>
            </w:r>
            <w:r w:rsidRPr="00680377">
              <w:rPr>
                <w:b/>
                <w:bCs/>
                <w:kern w:val="2"/>
                <w:szCs w:val="24"/>
              </w:rPr>
              <w:t>draudimai:</w:t>
            </w:r>
          </w:p>
        </w:tc>
        <w:tc>
          <w:tcPr>
            <w:tcW w:w="6831" w:type="dxa"/>
            <w:gridSpan w:val="2"/>
          </w:tcPr>
          <w:p w14:paraId="5BBC219A" w14:textId="7F231827" w:rsidR="00680377" w:rsidRPr="002A2C41" w:rsidRDefault="00680377" w:rsidP="002A2C41">
            <w:pPr>
              <w:pStyle w:val="ListParagraph"/>
              <w:numPr>
                <w:ilvl w:val="2"/>
                <w:numId w:val="2"/>
              </w:numPr>
              <w:ind w:left="0" w:firstLine="0"/>
              <w:rPr>
                <w:szCs w:val="24"/>
                <w:lang w:val="lt-LT"/>
              </w:rPr>
            </w:pPr>
            <w:r w:rsidRPr="00680377">
              <w:rPr>
                <w:szCs w:val="24"/>
                <w:lang w:val="lt-LT"/>
              </w:rPr>
              <w:t xml:space="preserve">Tiekėjas turi būti apdraudęs savo veiklą, kad būtų užtikrintas draudimas nelaimingų atsitikimų atveju, įskaitant žalą tretiesiems asmenims, gamtai (draudimo suma ne mažesnė kaip </w:t>
            </w:r>
            <w:r w:rsidR="002A2C41">
              <w:rPr>
                <w:szCs w:val="24"/>
                <w:lang w:val="lt-LT"/>
              </w:rPr>
              <w:t>1</w:t>
            </w:r>
            <w:r w:rsidRPr="00680377">
              <w:rPr>
                <w:szCs w:val="24"/>
                <w:lang w:val="lt-LT"/>
              </w:rPr>
              <w:t>00 000,00 (</w:t>
            </w:r>
            <w:r w:rsidR="002A2C41">
              <w:rPr>
                <w:szCs w:val="24"/>
                <w:lang w:val="lt-LT"/>
              </w:rPr>
              <w:t>vienas</w:t>
            </w:r>
            <w:r w:rsidRPr="00680377">
              <w:rPr>
                <w:szCs w:val="24"/>
                <w:lang w:val="lt-LT"/>
              </w:rPr>
              <w:t xml:space="preserve"> šimta</w:t>
            </w:r>
            <w:r w:rsidR="002A2C41">
              <w:rPr>
                <w:szCs w:val="24"/>
                <w:lang w:val="lt-LT"/>
              </w:rPr>
              <w:t>s</w:t>
            </w:r>
            <w:r w:rsidRPr="00680377">
              <w:rPr>
                <w:szCs w:val="24"/>
                <w:lang w:val="lt-LT"/>
              </w:rPr>
              <w:t xml:space="preserve"> tūkstančių) EUR) vienam draudiminiam įvykiui. Patvirtinantį dokumentą Tiekėjas privalo pateikti ne vėliau kaip per 3 darbo dienas po Sutarties pasirašymo. Dokumento nepateikimas laikomas esminiu Sutarties pažeidimu.</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7637C0F5" w:rsidR="005A5832" w:rsidRDefault="00A1086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496EBA">
              <w:rPr>
                <w:kern w:val="2"/>
                <w:szCs w:val="24"/>
              </w:rPr>
              <w:t>terminą, Tiekėjas nuo kitos nei nustatytas terminas dienos skaičiuoja Pirkėjui 0,02 (dvi šimtosios) procento dydžio delspinigius nuo neapmokėtos sumos be PVM už kiekvieną vėlavimo dieną. </w:t>
            </w:r>
          </w:p>
          <w:p w14:paraId="46137B87" w14:textId="53F27EC6" w:rsidR="005A5832" w:rsidRDefault="00A10867">
            <w:pPr>
              <w:spacing w:line="259" w:lineRule="auto"/>
              <w:rPr>
                <w:color w:val="000000"/>
                <w:kern w:val="2"/>
                <w:szCs w:val="24"/>
              </w:rPr>
            </w:pP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3C890D72" w:rsidR="005A5832" w:rsidRDefault="00A10867">
            <w:pPr>
              <w:rPr>
                <w:color w:val="000000"/>
                <w:kern w:val="2"/>
                <w:szCs w:val="24"/>
              </w:rPr>
            </w:pPr>
            <w:r>
              <w:rPr>
                <w:color w:val="000000"/>
                <w:kern w:val="2"/>
                <w:szCs w:val="24"/>
              </w:rPr>
              <w:t>9</w:t>
            </w:r>
            <w:r w:rsidRPr="00C11C03">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496EBA">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D8E5960" w14:textId="77777777" w:rsidR="005A5832" w:rsidRDefault="005A5832">
            <w:pPr>
              <w:rPr>
                <w:color w:val="000000"/>
                <w:kern w:val="2"/>
                <w:szCs w:val="24"/>
              </w:rPr>
            </w:pPr>
          </w:p>
          <w:p w14:paraId="7907862C" w14:textId="6CA0309F" w:rsidR="005A5832" w:rsidRDefault="00A10867">
            <w:pPr>
              <w:rPr>
                <w:b/>
                <w:bCs/>
                <w:kern w:val="2"/>
                <w:szCs w:val="24"/>
              </w:rPr>
            </w:pPr>
            <w:r>
              <w:rPr>
                <w:color w:val="000000"/>
                <w:kern w:val="2"/>
                <w:szCs w:val="24"/>
              </w:rPr>
              <w:t>9.2.2.</w:t>
            </w:r>
            <w:r w:rsidRPr="00C11C03">
              <w:rPr>
                <w:color w:val="000000"/>
                <w:kern w:val="2"/>
                <w:szCs w:val="24"/>
              </w:rPr>
              <w:t xml:space="preserve"> </w:t>
            </w:r>
            <w:r>
              <w:rPr>
                <w:color w:val="000000"/>
                <w:kern w:val="2"/>
                <w:szCs w:val="24"/>
              </w:rPr>
              <w:t xml:space="preserve">Tiekėjas privalo sumokėti Pirkėjui netesybas per </w:t>
            </w:r>
            <w:r w:rsidR="00496EBA" w:rsidRPr="00C11C03">
              <w:rPr>
                <w:color w:val="000000"/>
                <w:kern w:val="2"/>
                <w:szCs w:val="24"/>
              </w:rPr>
              <w:t xml:space="preserve">5 </w:t>
            </w:r>
            <w:r w:rsidRPr="00496EBA">
              <w:rPr>
                <w:kern w:val="2"/>
                <w:szCs w:val="24"/>
              </w:rPr>
              <w:t>(</w:t>
            </w:r>
            <w:r w:rsidR="00496EBA" w:rsidRPr="00496EBA">
              <w:rPr>
                <w:kern w:val="2"/>
                <w:szCs w:val="24"/>
              </w:rPr>
              <w:t>penkių</w:t>
            </w:r>
            <w:r w:rsidRPr="00496EBA">
              <w:rPr>
                <w:kern w:val="2"/>
                <w:szCs w:val="24"/>
              </w:rPr>
              <w:t xml:space="preserve">) </w:t>
            </w:r>
            <w:r w:rsidR="00496EBA">
              <w:rPr>
                <w:color w:val="000000"/>
                <w:kern w:val="2"/>
                <w:szCs w:val="24"/>
              </w:rPr>
              <w:t xml:space="preserve">darbo </w:t>
            </w:r>
            <w:r>
              <w:rPr>
                <w:color w:val="000000"/>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F16CCF3" w14:textId="686CF0F8" w:rsidR="005A5832" w:rsidRDefault="00A10867">
            <w:pPr>
              <w:rPr>
                <w:kern w:val="2"/>
                <w:szCs w:val="24"/>
              </w:rPr>
            </w:pPr>
            <w:r>
              <w:rPr>
                <w:kern w:val="2"/>
                <w:szCs w:val="24"/>
              </w:rPr>
              <w:t xml:space="preserve">Nutraukus Sutartį dėl esminio Sutarties pažeidimo, nustatyto Sutarties Specialiosiose sąlygose, mokama </w:t>
            </w:r>
            <w:r w:rsidR="00496EBA" w:rsidRPr="00C11C03">
              <w:rPr>
                <w:kern w:val="2"/>
                <w:szCs w:val="24"/>
              </w:rPr>
              <w:t xml:space="preserve">20 </w:t>
            </w:r>
            <w:r w:rsidRPr="00496EBA">
              <w:rPr>
                <w:kern w:val="2"/>
                <w:szCs w:val="24"/>
              </w:rPr>
              <w:t>(</w:t>
            </w:r>
            <w:r w:rsidR="00496EBA" w:rsidRPr="00496EBA">
              <w:rPr>
                <w:kern w:val="2"/>
                <w:szCs w:val="24"/>
              </w:rPr>
              <w:t>dvidešimt</w:t>
            </w:r>
            <w:r w:rsidRPr="00496EBA">
              <w:rPr>
                <w:kern w:val="2"/>
                <w:szCs w:val="24"/>
              </w:rPr>
              <w:t xml:space="preserve">) </w:t>
            </w:r>
            <w:r>
              <w:rPr>
                <w:kern w:val="2"/>
                <w:szCs w:val="24"/>
              </w:rPr>
              <w:t xml:space="preserve">procentų dydžio bauda nuo Pradinės Sutarties vertės be PVM, nurodytos Specialiųjų sąlygų 5.2 punkte. </w:t>
            </w:r>
          </w:p>
          <w:p w14:paraId="187F7386" w14:textId="36654A6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F2D7354" w14:textId="2D68E6C3" w:rsidR="005A5832" w:rsidRPr="00496EBA" w:rsidRDefault="00E76EA3">
            <w:pPr>
              <w:rPr>
                <w:kern w:val="2"/>
                <w:szCs w:val="24"/>
              </w:rPr>
            </w:pPr>
            <w:r>
              <w:rPr>
                <w:kern w:val="2"/>
                <w:szCs w:val="24"/>
                <w:lang w:val="en-US"/>
              </w:rPr>
              <w:t>1</w:t>
            </w:r>
            <w:r w:rsidR="00496EBA" w:rsidRPr="00496EBA">
              <w:rPr>
                <w:kern w:val="2"/>
                <w:szCs w:val="24"/>
                <w:lang w:val="en-US"/>
              </w:rPr>
              <w:t xml:space="preserve">000 </w:t>
            </w:r>
            <w:r w:rsidR="00496EBA" w:rsidRPr="00496EBA">
              <w:rPr>
                <w:kern w:val="2"/>
                <w:szCs w:val="24"/>
              </w:rPr>
              <w:t>(</w:t>
            </w:r>
            <w:r>
              <w:rPr>
                <w:kern w:val="2"/>
                <w:szCs w:val="24"/>
              </w:rPr>
              <w:t>vieno</w:t>
            </w:r>
            <w:r w:rsidR="00496EBA" w:rsidRPr="00496EBA">
              <w:rPr>
                <w:kern w:val="2"/>
                <w:szCs w:val="24"/>
              </w:rPr>
              <w:t xml:space="preserve"> tūkstanči</w:t>
            </w:r>
            <w:r>
              <w:rPr>
                <w:kern w:val="2"/>
                <w:szCs w:val="24"/>
              </w:rPr>
              <w:t>o</w:t>
            </w:r>
            <w:r w:rsidR="00496EBA" w:rsidRPr="00496EBA">
              <w:rPr>
                <w:kern w:val="2"/>
                <w:szCs w:val="24"/>
              </w:rPr>
              <w:t>) Eur</w:t>
            </w:r>
            <w:r w:rsidR="00496EBA">
              <w:rPr>
                <w:kern w:val="2"/>
                <w:szCs w:val="24"/>
              </w:rPr>
              <w:t>.</w:t>
            </w:r>
          </w:p>
          <w:p w14:paraId="5DAE2119" w14:textId="77777777" w:rsidR="005A5832" w:rsidRDefault="005A5832">
            <w:pPr>
              <w:rPr>
                <w:color w:val="4472C4"/>
                <w:kern w:val="2"/>
                <w:szCs w:val="24"/>
              </w:rPr>
            </w:pPr>
          </w:p>
          <w:p w14:paraId="26B058CC" w14:textId="77777777" w:rsidR="005A5832" w:rsidRDefault="005A5832" w:rsidP="00496EBA">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81EDD15" w14:textId="2E397CA4" w:rsidR="005A5832" w:rsidRDefault="00496EBA">
            <w:pPr>
              <w:rPr>
                <w:color w:val="4472C4"/>
                <w:kern w:val="2"/>
                <w:szCs w:val="24"/>
              </w:rPr>
            </w:pPr>
            <w:r>
              <w:rPr>
                <w:kern w:val="2"/>
                <w:szCs w:val="24"/>
                <w:lang w:val="en-US"/>
              </w:rPr>
              <w:t>500 (</w:t>
            </w:r>
            <w:r>
              <w:rPr>
                <w:kern w:val="2"/>
                <w:szCs w:val="24"/>
              </w:rPr>
              <w:t xml:space="preserve">penkių šimtų) </w:t>
            </w:r>
            <w:r w:rsidR="00A10867">
              <w:rPr>
                <w:kern w:val="2"/>
                <w:szCs w:val="24"/>
              </w:rPr>
              <w:t>Eur.</w:t>
            </w:r>
          </w:p>
          <w:p w14:paraId="73142134" w14:textId="77777777" w:rsidR="005A5832" w:rsidRDefault="005A5832">
            <w:pPr>
              <w:rPr>
                <w:kern w:val="2"/>
                <w:szCs w:val="24"/>
              </w:rPr>
            </w:pPr>
          </w:p>
          <w:p w14:paraId="08E9FB70" w14:textId="43168C20"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5388D5C0"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5AAC8EE" w:rsidR="00496EBA" w:rsidRDefault="00A10867" w:rsidP="00496EBA">
            <w:pPr>
              <w:rPr>
                <w:color w:val="4472C4"/>
                <w:kern w:val="2"/>
                <w:szCs w:val="24"/>
              </w:rPr>
            </w:pPr>
            <w:r>
              <w:rPr>
                <w:kern w:val="2"/>
                <w:szCs w:val="24"/>
              </w:rPr>
              <w:t xml:space="preserve">Netaikoma </w:t>
            </w:r>
          </w:p>
          <w:p w14:paraId="32D19F53" w14:textId="437CF965"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C11C03" w:rsidRDefault="00A10867">
            <w:pPr>
              <w:rPr>
                <w:b/>
                <w:bCs/>
                <w:kern w:val="2"/>
                <w:szCs w:val="24"/>
              </w:rPr>
            </w:pPr>
            <w:r w:rsidRPr="00C11C03">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3EB2316"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lastRenderedPageBreak/>
              <w:t xml:space="preserve">9.9. </w:t>
            </w:r>
            <w:r>
              <w:rPr>
                <w:b/>
                <w:bCs/>
                <w:kern w:val="2"/>
                <w:szCs w:val="24"/>
              </w:rPr>
              <w:t>Kitos netesybos</w:t>
            </w:r>
          </w:p>
        </w:tc>
        <w:tc>
          <w:tcPr>
            <w:tcW w:w="6831" w:type="dxa"/>
            <w:gridSpan w:val="2"/>
          </w:tcPr>
          <w:p w14:paraId="5E3CB8FA" w14:textId="1707541A" w:rsidR="005A5832" w:rsidRPr="00496EBA" w:rsidRDefault="00496EBA">
            <w:pPr>
              <w:rPr>
                <w:kern w:val="2"/>
                <w:szCs w:val="24"/>
              </w:rPr>
            </w:pPr>
            <w:r w:rsidRPr="00496EBA">
              <w:rPr>
                <w:kern w:val="2"/>
                <w:szCs w:val="24"/>
              </w:rPr>
              <w:t>Tiekėjui per 1 val. nuo pranešimo apie pastebėtus Prekių trūkumus/ defektus,  neištaisius ir/ ar nepašalinus pastebėtų Prekių trūkumų/ defektų, taikoma 2000 (dviejų tūkstančių) Eur bauda.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67CA241" w14:textId="09701B11" w:rsidR="005A5832" w:rsidRDefault="00A10867">
            <w:pPr>
              <w:rPr>
                <w:color w:val="4472C4"/>
                <w:kern w:val="2"/>
                <w:szCs w:val="24"/>
              </w:rPr>
            </w:pPr>
            <w:r>
              <w:rPr>
                <w:color w:val="000000"/>
                <w:kern w:val="2"/>
                <w:szCs w:val="24"/>
              </w:rPr>
              <w:t xml:space="preserve">Sutartis galioja iki visiško prievolių įvykdymo Pradinės Sutarties vertė, bet jos terminas negali būti ilgesnis kaip </w:t>
            </w:r>
            <w:r w:rsidR="00676BC8" w:rsidRPr="00676BC8">
              <w:rPr>
                <w:kern w:val="2"/>
                <w:szCs w:val="24"/>
              </w:rPr>
              <w:t>4 (keturi) mėnesiai</w:t>
            </w:r>
            <w:r w:rsidRPr="00676BC8">
              <w:rPr>
                <w:kern w:val="2"/>
                <w:szCs w:val="24"/>
              </w:rPr>
              <w:t>.</w:t>
            </w:r>
          </w:p>
          <w:p w14:paraId="792D06D7" w14:textId="2CCB0044"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02D6072D"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5209A600"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EFF973D" w14:textId="67DDEDFC" w:rsidR="005A5832" w:rsidRDefault="005A5832">
            <w:pPr>
              <w:rPr>
                <w:color w:val="4472C4"/>
                <w:kern w:val="2"/>
                <w:szCs w:val="24"/>
              </w:rPr>
            </w:pP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47FFD5EF" w:rsidR="005A5832" w:rsidRPr="00491597" w:rsidRDefault="00A10867">
            <w:pPr>
              <w:rPr>
                <w:kern w:val="2"/>
                <w:szCs w:val="24"/>
              </w:rPr>
            </w:pPr>
            <w:r w:rsidRPr="00491597">
              <w:rPr>
                <w:kern w:val="2"/>
                <w:szCs w:val="24"/>
              </w:rPr>
              <w:t>11.2.1. jeigu Tiekėjas nevykdo prisiimtų įsipareigojimų už Sutartyje nustatytą Sutarties kainą;</w:t>
            </w:r>
          </w:p>
          <w:p w14:paraId="63F51A4B" w14:textId="0468F13B" w:rsidR="005A5832" w:rsidRPr="00491597" w:rsidRDefault="00A10867">
            <w:pPr>
              <w:rPr>
                <w:kern w:val="2"/>
                <w:szCs w:val="24"/>
              </w:rPr>
            </w:pPr>
            <w:r w:rsidRPr="00491597">
              <w:rPr>
                <w:kern w:val="2"/>
                <w:szCs w:val="24"/>
              </w:rPr>
              <w:t xml:space="preserve">11.2.2. jeigu Tiekėjas nepateikia </w:t>
            </w:r>
            <w:r w:rsidR="00676BC8" w:rsidRPr="00491597">
              <w:rPr>
                <w:kern w:val="2"/>
                <w:szCs w:val="24"/>
              </w:rPr>
              <w:t>Sutarties 8.3. punkte nustatytų draudimų</w:t>
            </w:r>
            <w:r w:rsidRPr="00491597">
              <w:rPr>
                <w:kern w:val="2"/>
                <w:szCs w:val="24"/>
              </w:rPr>
              <w:t>;</w:t>
            </w:r>
          </w:p>
          <w:p w14:paraId="6089ACDD" w14:textId="4B94F1E7" w:rsidR="005A5832" w:rsidRPr="00491597" w:rsidRDefault="00A10867" w:rsidP="00676BC8">
            <w:pPr>
              <w:rPr>
                <w:kern w:val="2"/>
                <w:szCs w:val="24"/>
              </w:rPr>
            </w:pPr>
            <w:r w:rsidRPr="00491597">
              <w:rPr>
                <w:kern w:val="2"/>
                <w:szCs w:val="24"/>
              </w:rPr>
              <w:t xml:space="preserve">11.2.3. </w:t>
            </w:r>
            <w:r w:rsidRPr="00491597">
              <w:rPr>
                <w:rFonts w:eastAsia="Arial"/>
                <w:kern w:val="2"/>
                <w:szCs w:val="24"/>
                <w:lang w:val="lt"/>
              </w:rPr>
              <w:t xml:space="preserve">jeigu Tiekėjas nesilaiko Sutartyje nustatytų Prekių tiekimo terminų </w:t>
            </w:r>
            <w:r w:rsidR="00676BC8" w:rsidRPr="00491597">
              <w:rPr>
                <w:rFonts w:eastAsia="Arial"/>
                <w:kern w:val="2"/>
                <w:szCs w:val="24"/>
                <w:lang w:val="lt"/>
              </w:rPr>
              <w:t xml:space="preserve">1 </w:t>
            </w:r>
            <w:r w:rsidRPr="00491597">
              <w:rPr>
                <w:rFonts w:eastAsia="Arial"/>
                <w:kern w:val="2"/>
                <w:szCs w:val="24"/>
                <w:lang w:val="lt"/>
              </w:rPr>
              <w:t>(</w:t>
            </w:r>
            <w:r w:rsidR="00676BC8" w:rsidRPr="00491597">
              <w:rPr>
                <w:rFonts w:eastAsia="Arial"/>
                <w:kern w:val="2"/>
                <w:szCs w:val="24"/>
                <w:lang w:val="lt"/>
              </w:rPr>
              <w:t>vien</w:t>
            </w:r>
            <w:r w:rsidR="00676BC8" w:rsidRPr="00491597">
              <w:rPr>
                <w:rFonts w:eastAsia="Arial"/>
                <w:kern w:val="2"/>
                <w:szCs w:val="24"/>
              </w:rPr>
              <w:t>ą</w:t>
            </w:r>
            <w:r w:rsidRPr="00491597">
              <w:rPr>
                <w:rFonts w:eastAsia="Arial"/>
                <w:kern w:val="2"/>
                <w:szCs w:val="24"/>
                <w:lang w:val="lt"/>
              </w:rPr>
              <w:t>) kart</w:t>
            </w:r>
            <w:r w:rsidR="00676BC8" w:rsidRPr="00491597">
              <w:rPr>
                <w:rFonts w:eastAsia="Arial"/>
                <w:kern w:val="2"/>
                <w:szCs w:val="24"/>
                <w:lang w:val="lt"/>
              </w:rPr>
              <w:t>ą</w:t>
            </w:r>
            <w:r w:rsidRPr="00491597">
              <w:rPr>
                <w:rFonts w:eastAsia="Arial"/>
                <w:kern w:val="2"/>
                <w:szCs w:val="24"/>
                <w:lang w:val="lt"/>
              </w:rPr>
              <w:t xml:space="preserve"> arba vėluoja pristatyti Prekes daugiau nei </w:t>
            </w:r>
            <w:r w:rsidR="00676BC8" w:rsidRPr="00C11C03">
              <w:rPr>
                <w:rFonts w:eastAsia="Arial"/>
                <w:kern w:val="2"/>
                <w:szCs w:val="24"/>
              </w:rPr>
              <w:t xml:space="preserve">3 </w:t>
            </w:r>
            <w:r w:rsidRPr="00491597">
              <w:rPr>
                <w:rFonts w:eastAsia="Arial"/>
                <w:kern w:val="2"/>
                <w:szCs w:val="24"/>
                <w:lang w:val="lt"/>
              </w:rPr>
              <w:t>(</w:t>
            </w:r>
            <w:r w:rsidR="00676BC8" w:rsidRPr="00491597">
              <w:rPr>
                <w:rFonts w:eastAsia="Arial"/>
                <w:kern w:val="2"/>
                <w:szCs w:val="24"/>
                <w:lang w:val="lt"/>
              </w:rPr>
              <w:t>tris</w:t>
            </w:r>
            <w:r w:rsidRPr="00491597">
              <w:rPr>
                <w:rFonts w:eastAsia="Arial"/>
                <w:kern w:val="2"/>
                <w:szCs w:val="24"/>
                <w:lang w:val="lt"/>
              </w:rPr>
              <w:t xml:space="preserve">) </w:t>
            </w:r>
            <w:r w:rsidR="00676BC8" w:rsidRPr="00491597">
              <w:rPr>
                <w:rFonts w:eastAsia="Arial"/>
                <w:kern w:val="2"/>
                <w:szCs w:val="24"/>
                <w:lang w:val="lt"/>
              </w:rPr>
              <w:t xml:space="preserve">kalendorines dienas nuo </w:t>
            </w:r>
            <w:r w:rsidRPr="00491597">
              <w:rPr>
                <w:rFonts w:eastAsia="Arial"/>
                <w:kern w:val="2"/>
                <w:szCs w:val="24"/>
                <w:lang w:val="lt"/>
              </w:rPr>
              <w:t>Sutartyje nustatyt</w:t>
            </w:r>
            <w:r w:rsidR="00676BC8" w:rsidRPr="00491597">
              <w:rPr>
                <w:rFonts w:eastAsia="Arial"/>
                <w:kern w:val="2"/>
                <w:szCs w:val="24"/>
                <w:lang w:val="lt"/>
              </w:rPr>
              <w:t>o</w:t>
            </w:r>
            <w:r w:rsidRPr="00491597">
              <w:rPr>
                <w:rFonts w:eastAsia="Arial"/>
                <w:kern w:val="2"/>
                <w:szCs w:val="24"/>
                <w:lang w:val="lt"/>
              </w:rPr>
              <w:t xml:space="preserve"> Prekių pristatymo termin</w:t>
            </w:r>
            <w:r w:rsidR="00676BC8" w:rsidRPr="00491597">
              <w:rPr>
                <w:rFonts w:eastAsia="Arial"/>
                <w:kern w:val="2"/>
                <w:szCs w:val="24"/>
                <w:lang w:val="lt"/>
              </w:rPr>
              <w:t>o</w:t>
            </w:r>
            <w:r w:rsidRPr="00491597">
              <w:rPr>
                <w:rFonts w:eastAsia="Arial"/>
                <w:kern w:val="2"/>
                <w:szCs w:val="24"/>
                <w:lang w:val="lt"/>
              </w:rPr>
              <w:t>;</w:t>
            </w:r>
          </w:p>
          <w:p w14:paraId="1CB97FAA" w14:textId="694D65C6" w:rsidR="005A5832" w:rsidRPr="00491597" w:rsidRDefault="00A10867">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sidR="00491597" w:rsidRPr="00491597">
              <w:rPr>
                <w:rFonts w:eastAsia="Arial"/>
                <w:kern w:val="2"/>
                <w:szCs w:val="24"/>
                <w:lang w:val="lt"/>
              </w:rPr>
              <w:t>4</w:t>
            </w:r>
            <w:r w:rsidRPr="00491597">
              <w:rPr>
                <w:rFonts w:eastAsia="Arial"/>
                <w:kern w:val="2"/>
                <w:szCs w:val="24"/>
                <w:lang w:val="lt"/>
              </w:rPr>
              <w:t>. jeigu Tiekėjas pažeidžia Prekių pristatymo terminus ir priskaičiuotų netesybų už vėlavimą suma viršija 20 (dvidešimt) proc. Pradinės sutarties vertės;</w:t>
            </w:r>
          </w:p>
          <w:p w14:paraId="13636D62" w14:textId="790E4E70" w:rsidR="005A5832" w:rsidRPr="00491597" w:rsidRDefault="00A10867">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sidR="00491597" w:rsidRPr="00491597">
              <w:rPr>
                <w:rFonts w:eastAsia="Arial"/>
                <w:kern w:val="2"/>
                <w:szCs w:val="24"/>
                <w:lang w:val="lt"/>
              </w:rPr>
              <w:t>5</w:t>
            </w:r>
            <w:r w:rsidRPr="00491597">
              <w:rPr>
                <w:rFonts w:eastAsia="Arial"/>
                <w:kern w:val="2"/>
                <w:szCs w:val="24"/>
                <w:lang w:val="lt"/>
              </w:rPr>
              <w:t>. Tiekėjas pažeidžia Prekių pristatymo terminus ir dėl Prekių pristatymo vėlavimo Prekės tampa nebereikalingos;</w:t>
            </w:r>
          </w:p>
          <w:p w14:paraId="68680D29" w14:textId="2D23325B" w:rsidR="005A5832" w:rsidRPr="00491597" w:rsidRDefault="00A10867">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sidR="00491597" w:rsidRPr="00491597">
              <w:rPr>
                <w:rFonts w:eastAsia="Arial"/>
                <w:kern w:val="2"/>
                <w:szCs w:val="24"/>
                <w:lang w:val="lt"/>
              </w:rPr>
              <w:t>6</w:t>
            </w:r>
            <w:r w:rsidRPr="00491597">
              <w:rPr>
                <w:rFonts w:eastAsia="Arial"/>
                <w:kern w:val="2"/>
                <w:szCs w:val="24"/>
                <w:lang w:val="lt"/>
              </w:rPr>
              <w:t xml:space="preserve">. Tiekėjas daugiau kaip </w:t>
            </w:r>
            <w:r w:rsidR="00676BC8" w:rsidRPr="00C11C03">
              <w:rPr>
                <w:rFonts w:eastAsia="Arial"/>
                <w:kern w:val="2"/>
                <w:szCs w:val="24"/>
                <w:lang w:val="lt"/>
              </w:rPr>
              <w:t>1</w:t>
            </w:r>
            <w:r w:rsidRPr="00491597">
              <w:rPr>
                <w:rFonts w:eastAsia="Arial"/>
                <w:kern w:val="2"/>
                <w:szCs w:val="24"/>
                <w:lang w:val="lt"/>
              </w:rPr>
              <w:t xml:space="preserve"> </w:t>
            </w:r>
            <w:r w:rsidRPr="00491597">
              <w:rPr>
                <w:rFonts w:eastAsia="Arial"/>
                <w:kern w:val="2"/>
                <w:szCs w:val="24"/>
              </w:rPr>
              <w:t>(</w:t>
            </w:r>
            <w:r w:rsidR="00676BC8" w:rsidRPr="00491597">
              <w:rPr>
                <w:rFonts w:eastAsia="Arial"/>
                <w:kern w:val="2"/>
                <w:szCs w:val="24"/>
              </w:rPr>
              <w:t>vieną</w:t>
            </w:r>
            <w:r w:rsidRPr="00491597">
              <w:rPr>
                <w:rFonts w:eastAsia="Arial"/>
                <w:kern w:val="2"/>
                <w:szCs w:val="24"/>
              </w:rPr>
              <w:t>)</w:t>
            </w:r>
            <w:r w:rsidRPr="00491597">
              <w:rPr>
                <w:rFonts w:eastAsia="Arial"/>
                <w:kern w:val="2"/>
                <w:szCs w:val="24"/>
                <w:lang w:val="lt"/>
              </w:rPr>
              <w:t xml:space="preserve"> kart</w:t>
            </w:r>
            <w:r w:rsidR="00676BC8" w:rsidRPr="00491597">
              <w:rPr>
                <w:rFonts w:eastAsia="Arial"/>
                <w:kern w:val="2"/>
                <w:szCs w:val="24"/>
                <w:lang w:val="lt"/>
              </w:rPr>
              <w:t>ą</w:t>
            </w:r>
            <w:r w:rsidRPr="00491597">
              <w:rPr>
                <w:rFonts w:eastAsia="Arial"/>
                <w:kern w:val="2"/>
                <w:szCs w:val="24"/>
                <w:lang w:val="lt"/>
              </w:rPr>
              <w:t xml:space="preserve"> pristato Prekes, kurios neatitinka Sutartyje ir (ar) Įstatymuose nustatytų reikalavimų Prekėms;</w:t>
            </w:r>
          </w:p>
          <w:p w14:paraId="7ACDBF73" w14:textId="18982736" w:rsidR="005A5832" w:rsidRPr="00491597" w:rsidRDefault="00A10867">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sidR="00491597" w:rsidRPr="00491597">
              <w:rPr>
                <w:rFonts w:eastAsia="Arial"/>
                <w:kern w:val="2"/>
                <w:szCs w:val="24"/>
                <w:lang w:val="lt"/>
              </w:rPr>
              <w:t>7</w:t>
            </w:r>
            <w:r w:rsidRPr="00491597">
              <w:rPr>
                <w:rFonts w:eastAsia="Arial"/>
                <w:kern w:val="2"/>
                <w:szCs w:val="24"/>
                <w:lang w:val="lt"/>
              </w:rPr>
              <w:t xml:space="preserve">. Tiekėjo kvalifikacija tapo nebeatitinkančia pirkimo dokumentuose nustatytų Sutarties tinkamam vykdymui būtinų reikalavimų ir šie neatitikimai nebuvo ištaisyti per </w:t>
            </w:r>
            <w:r w:rsidR="00676BC8" w:rsidRPr="00491597">
              <w:rPr>
                <w:rFonts w:eastAsia="Arial"/>
                <w:kern w:val="2"/>
                <w:szCs w:val="24"/>
                <w:lang w:val="lt"/>
              </w:rPr>
              <w:t>5</w:t>
            </w:r>
            <w:r w:rsidRPr="00491597">
              <w:rPr>
                <w:rFonts w:eastAsia="Arial"/>
                <w:kern w:val="2"/>
                <w:szCs w:val="24"/>
                <w:lang w:val="lt"/>
              </w:rPr>
              <w:t xml:space="preserve"> (</w:t>
            </w:r>
            <w:r w:rsidR="00676BC8" w:rsidRPr="00491597">
              <w:rPr>
                <w:rFonts w:eastAsia="Arial"/>
                <w:kern w:val="2"/>
                <w:szCs w:val="24"/>
                <w:lang w:val="lt"/>
              </w:rPr>
              <w:t>penkias</w:t>
            </w:r>
            <w:r w:rsidRPr="00491597">
              <w:rPr>
                <w:rFonts w:eastAsia="Arial"/>
                <w:kern w:val="2"/>
                <w:szCs w:val="24"/>
                <w:lang w:val="lt"/>
              </w:rPr>
              <w:t>) kalendorin</w:t>
            </w:r>
            <w:r w:rsidR="00676BC8" w:rsidRPr="00491597">
              <w:rPr>
                <w:rFonts w:eastAsia="Arial"/>
                <w:kern w:val="2"/>
                <w:szCs w:val="24"/>
                <w:lang w:val="lt"/>
              </w:rPr>
              <w:t>es</w:t>
            </w:r>
            <w:r w:rsidRPr="00491597">
              <w:rPr>
                <w:rFonts w:eastAsia="Arial"/>
                <w:kern w:val="2"/>
                <w:szCs w:val="24"/>
                <w:lang w:val="lt"/>
              </w:rPr>
              <w:t xml:space="preserve"> dien</w:t>
            </w:r>
            <w:r w:rsidR="00676BC8" w:rsidRPr="00491597">
              <w:rPr>
                <w:rFonts w:eastAsia="Arial"/>
                <w:kern w:val="2"/>
                <w:szCs w:val="24"/>
                <w:lang w:val="lt"/>
              </w:rPr>
              <w:t>as</w:t>
            </w:r>
            <w:r w:rsidRPr="00491597">
              <w:rPr>
                <w:rFonts w:eastAsia="Arial"/>
                <w:kern w:val="2"/>
                <w:szCs w:val="24"/>
                <w:lang w:val="lt"/>
              </w:rPr>
              <w:t xml:space="preserve"> nuo kvalifikacijos tapimo neatitinkančia dienos;</w:t>
            </w:r>
          </w:p>
          <w:p w14:paraId="4198364C" w14:textId="0C29FC94" w:rsidR="005A5832" w:rsidRDefault="00A10867">
            <w:pPr>
              <w:spacing w:line="257" w:lineRule="auto"/>
              <w:rPr>
                <w:rFonts w:eastAsia="Arial"/>
                <w:color w:val="FF0000"/>
                <w:kern w:val="2"/>
                <w:szCs w:val="24"/>
              </w:rPr>
            </w:pPr>
            <w:r w:rsidRPr="00491597">
              <w:rPr>
                <w:rFonts w:eastAsia="Arial"/>
                <w:kern w:val="2"/>
                <w:szCs w:val="24"/>
                <w:lang w:val="lt"/>
              </w:rPr>
              <w:t>11.2.</w:t>
            </w:r>
            <w:r w:rsidR="00491597" w:rsidRPr="00491597">
              <w:rPr>
                <w:rFonts w:eastAsia="Arial"/>
                <w:kern w:val="2"/>
                <w:szCs w:val="24"/>
                <w:lang w:val="lt"/>
              </w:rPr>
              <w:t>8</w:t>
            </w:r>
            <w:r w:rsidRPr="00491597">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6049C414"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C11C03">
              <w:rPr>
                <w:color w:val="000000"/>
                <w:kern w:val="2"/>
                <w:szCs w:val="24"/>
              </w:rPr>
              <w:t>D1-508</w:t>
            </w:r>
            <w:r>
              <w:rPr>
                <w:color w:val="000000"/>
                <w:kern w:val="2"/>
                <w:szCs w:val="24"/>
                <w:shd w:val="clear" w:color="auto" w:fill="FFFFFF"/>
              </w:rPr>
              <w:t xml:space="preserve"> „Dėl </w:t>
            </w:r>
            <w:r>
              <w:rPr>
                <w:color w:val="000000"/>
                <w:kern w:val="2"/>
                <w:szCs w:val="24"/>
                <w:shd w:val="clear" w:color="auto" w:fill="FFFFFF"/>
              </w:rPr>
              <w:lastRenderedPageBreak/>
              <w:t xml:space="preserve">Aplinkos apsaugos kriterijų taikymo, vykdant žaliuosius pirkimus, tvarkos aprašo patvirtinimo“ (toliau – Tvarkos aprašas) </w:t>
            </w:r>
            <w:r w:rsidR="00491597" w:rsidRPr="000603EE">
              <w:rPr>
                <w:szCs w:val="24"/>
              </w:rPr>
              <w:t>4.4.4.1, 4.4.4.2 ir 4.4.4.3 papunkčiais</w:t>
            </w:r>
            <w:r>
              <w:rPr>
                <w:color w:val="000000"/>
                <w:kern w:val="2"/>
                <w:szCs w:val="24"/>
                <w:shd w:val="clear" w:color="auto" w:fill="FFFFFF"/>
              </w:rPr>
              <w:t>.</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73FCF2A4" w14:textId="77777777" w:rsidR="005A5832" w:rsidRDefault="005A5832">
            <w:pPr>
              <w:rPr>
                <w:kern w:val="2"/>
                <w:szCs w:val="24"/>
                <w:shd w:val="clear" w:color="auto" w:fill="FFFFFF"/>
              </w:rPr>
            </w:pPr>
          </w:p>
          <w:p w14:paraId="35E55601" w14:textId="0619DA5D"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69FD5316" w14:textId="28DAC275"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7EF7E38" w14:textId="77777777" w:rsidR="005A5832" w:rsidRDefault="00A10867">
            <w:pPr>
              <w:rPr>
                <w:szCs w:val="24"/>
                <w:shd w:val="clear" w:color="auto" w:fill="FFFFFF"/>
              </w:rPr>
            </w:pPr>
            <w:r>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Pr>
                <w:color w:val="000000"/>
                <w:kern w:val="2"/>
                <w:szCs w:val="24"/>
                <w:shd w:val="clear" w:color="auto" w:fill="FFFFFF"/>
              </w:rPr>
              <w:t>Nustačius, kad Tiekėjas šiame punkte nustatyto reikalavimo nesilaiko, Tiekėjui taikoma Specialiųjų sąlygų 9.5 punkte nurodyto dydžio bauda.</w:t>
            </w:r>
          </w:p>
          <w:p w14:paraId="0EA03E5A" w14:textId="6B62BD78"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460BA2EC"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lastRenderedPageBreak/>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59F8874A" w:rsidR="005A5832" w:rsidRPr="00491597" w:rsidRDefault="00491597" w:rsidP="00491597">
            <w:pPr>
              <w:rPr>
                <w:kern w:val="2"/>
                <w:szCs w:val="24"/>
              </w:rPr>
            </w:pPr>
            <w:r w:rsidRPr="00491597">
              <w:rPr>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3A4748F5" w:rsidR="005A5832" w:rsidRPr="00491597" w:rsidRDefault="00491597" w:rsidP="00491597">
            <w:pPr>
              <w:rPr>
                <w:kern w:val="2"/>
                <w:szCs w:val="24"/>
              </w:rPr>
            </w:pPr>
            <w:r w:rsidRPr="00491597">
              <w:rPr>
                <w:kern w:val="2"/>
                <w:szCs w:val="24"/>
              </w:rPr>
              <w:t>Tiekėjo 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D780" w14:textId="77777777" w:rsidR="00FE0D14" w:rsidRDefault="00FE0D14">
      <w:pPr>
        <w:rPr>
          <w:kern w:val="2"/>
          <w:sz w:val="22"/>
          <w:szCs w:val="22"/>
          <w:lang w:val="en-US"/>
        </w:rPr>
      </w:pPr>
      <w:r>
        <w:rPr>
          <w:kern w:val="2"/>
          <w:sz w:val="22"/>
          <w:szCs w:val="22"/>
          <w:lang w:val="en-US"/>
        </w:rPr>
        <w:separator/>
      </w:r>
    </w:p>
  </w:endnote>
  <w:endnote w:type="continuationSeparator" w:id="0">
    <w:p w14:paraId="64DE7160" w14:textId="77777777" w:rsidR="00FE0D14" w:rsidRDefault="00FE0D14">
      <w:pPr>
        <w:rPr>
          <w:kern w:val="2"/>
          <w:sz w:val="22"/>
          <w:szCs w:val="22"/>
          <w:lang w:val="en-US"/>
        </w:rPr>
      </w:pPr>
      <w:r>
        <w:rPr>
          <w:kern w:val="2"/>
          <w:sz w:val="22"/>
          <w:szCs w:val="22"/>
          <w:lang w:val="en-US"/>
        </w:rPr>
        <w:continuationSeparator/>
      </w:r>
    </w:p>
  </w:endnote>
  <w:endnote w:type="continuationNotice" w:id="1">
    <w:p w14:paraId="3BDD4E13" w14:textId="77777777" w:rsidR="00FE0D14" w:rsidRDefault="00FE0D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B768A" w14:textId="77777777" w:rsidR="00FE0D14" w:rsidRDefault="00FE0D14">
      <w:pPr>
        <w:rPr>
          <w:kern w:val="2"/>
          <w:sz w:val="22"/>
          <w:szCs w:val="22"/>
          <w:lang w:val="en-US"/>
        </w:rPr>
      </w:pPr>
      <w:r>
        <w:rPr>
          <w:kern w:val="2"/>
          <w:sz w:val="22"/>
          <w:szCs w:val="22"/>
          <w:lang w:val="en-US"/>
        </w:rPr>
        <w:separator/>
      </w:r>
    </w:p>
  </w:footnote>
  <w:footnote w:type="continuationSeparator" w:id="0">
    <w:p w14:paraId="643A8156" w14:textId="77777777" w:rsidR="00FE0D14" w:rsidRDefault="00FE0D14">
      <w:pPr>
        <w:rPr>
          <w:kern w:val="2"/>
          <w:sz w:val="22"/>
          <w:szCs w:val="22"/>
          <w:lang w:val="en-US"/>
        </w:rPr>
      </w:pPr>
      <w:r>
        <w:rPr>
          <w:kern w:val="2"/>
          <w:sz w:val="22"/>
          <w:szCs w:val="22"/>
          <w:lang w:val="en-US"/>
        </w:rPr>
        <w:continuationSeparator/>
      </w:r>
    </w:p>
  </w:footnote>
  <w:footnote w:type="continuationNotice" w:id="1">
    <w:p w14:paraId="6B445F87" w14:textId="77777777" w:rsidR="00FE0D14" w:rsidRDefault="00FE0D1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B20B9"/>
    <w:multiLevelType w:val="multilevel"/>
    <w:tmpl w:val="0EFC6012"/>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3835"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7350445">
    <w:abstractNumId w:val="1"/>
  </w:num>
  <w:num w:numId="2" w16cid:durableId="261377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E2F1D"/>
    <w:rsid w:val="00112BFC"/>
    <w:rsid w:val="001836CF"/>
    <w:rsid w:val="001B3AE6"/>
    <w:rsid w:val="00224502"/>
    <w:rsid w:val="002A2C41"/>
    <w:rsid w:val="002E1889"/>
    <w:rsid w:val="003223A8"/>
    <w:rsid w:val="00427F49"/>
    <w:rsid w:val="00491597"/>
    <w:rsid w:val="00496EBA"/>
    <w:rsid w:val="005A5832"/>
    <w:rsid w:val="005B7A1D"/>
    <w:rsid w:val="005F5B23"/>
    <w:rsid w:val="006312DB"/>
    <w:rsid w:val="00676BC8"/>
    <w:rsid w:val="00680377"/>
    <w:rsid w:val="00737B27"/>
    <w:rsid w:val="008617F0"/>
    <w:rsid w:val="008A7015"/>
    <w:rsid w:val="00936A35"/>
    <w:rsid w:val="00A06AB1"/>
    <w:rsid w:val="00A10867"/>
    <w:rsid w:val="00A35759"/>
    <w:rsid w:val="00A76E04"/>
    <w:rsid w:val="00BF5FED"/>
    <w:rsid w:val="00C11C03"/>
    <w:rsid w:val="00CD70F8"/>
    <w:rsid w:val="00D05CEE"/>
    <w:rsid w:val="00DF00E8"/>
    <w:rsid w:val="00E741E5"/>
    <w:rsid w:val="00E768F0"/>
    <w:rsid w:val="00E76EA3"/>
    <w:rsid w:val="00FE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680377"/>
    <w:pPr>
      <w:ind w:left="720"/>
      <w:contextualSpacing/>
      <w:jc w:val="both"/>
    </w:pPr>
    <w:rPr>
      <w:lang w:val="ru-RU"/>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68037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1875</Words>
  <Characters>10691</Characters>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2025-04-19T09:59:00Z</dcterms:created>
  <dcterms:modified xsi:type="dcterms:W3CDTF">2025-04-19T10:01:00Z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